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u w:val="single"/>
        </w:rPr>
        <w:t xml:space="preserve">UČIVO TŘÍDY  </w:t>
      </w:r>
      <w:r>
        <w:rPr>
          <w:b/>
          <w:bCs/>
          <w:sz w:val="28"/>
          <w:szCs w:val="28"/>
          <w:u w:val="single"/>
        </w:rPr>
        <w:t>I. A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TÝDEN  </w:t>
      </w:r>
      <w:r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4.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. 2020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 xml:space="preserve">Slabikář – do str. </w:t>
      </w:r>
      <w:r>
        <w:rPr>
          <w:sz w:val="28"/>
          <w:szCs w:val="28"/>
        </w:rPr>
        <w:t>8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  <w:br/>
        <w:br/>
        <w:t xml:space="preserve">      -  písanka – do str.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 xml:space="preserve">Matematika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  <w:r>
        <w:rPr>
          <w:sz w:val="28"/>
          <w:szCs w:val="28"/>
        </w:rPr>
        <w:br/>
        <w:br/>
        <w:t xml:space="preserve">                      - malý procvičovací sešit </w:t>
      </w:r>
      <w:r>
        <w:rPr>
          <w:sz w:val="28"/>
          <w:szCs w:val="28"/>
        </w:rPr>
        <w:t xml:space="preserve">do str.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vč.</w:t>
      </w:r>
    </w:p>
    <w:p>
      <w:pPr>
        <w:pStyle w:val="Normal"/>
        <w:rPr/>
      </w:pPr>
      <w:r>
        <w:rPr>
          <w:sz w:val="28"/>
          <w:szCs w:val="28"/>
        </w:rPr>
        <w:br/>
        <w:br/>
      </w:r>
      <w:r>
        <w:rPr>
          <w:b/>
          <w:bCs/>
          <w:sz w:val="28"/>
          <w:szCs w:val="28"/>
        </w:rPr>
        <w:t>Prvouka –</w:t>
      </w:r>
      <w:r>
        <w:rPr>
          <w:sz w:val="28"/>
          <w:szCs w:val="28"/>
        </w:rPr>
        <w:t xml:space="preserve"> str.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AJ </w:t>
      </w:r>
      <w:r>
        <w:rPr>
          <w:sz w:val="28"/>
          <w:szCs w:val="28"/>
        </w:rPr>
        <w:t xml:space="preserve">-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8"/>
          <w:highlight w:val="white"/>
          <w:u w:val="none"/>
          <w:effect w:val="none"/>
        </w:rPr>
        <w:t>Easter: seznámení se se slovíčky - </w:t>
      </w:r>
      <w:hyperlink r:id="rId2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color w:val="FC6722"/>
            <w:spacing w:val="0"/>
            <w:sz w:val="24"/>
            <w:szCs w:val="28"/>
            <w:u w:val="single"/>
          </w:rPr>
          <w:t>https://www.youtube.com/watch?v=5BH0LjFanSY</w:t>
        </w:r>
      </w:hyperlink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8"/>
          <w:szCs w:val="28"/>
          <w:u w:val="single"/>
        </w:rPr>
      </w:pPr>
      <w:r>
        <w:rPr/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8"/>
          <w:szCs w:val="28"/>
          <w:u w:val="single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 </w:t>
      </w:r>
      <w:r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 trocha pohybu s AJ: </w:t>
      </w:r>
      <w:hyperlink r:id="rId3">
        <w:r>
          <w:rPr>
            <w:rStyle w:val="Internetovodkaz"/>
            <w:rFonts w:ascii="TriviaSeznam;helvetica;arial;sans-serif" w:hAnsi="TriviaSeznam;helvetica;arial;sans-serif"/>
            <w:b w:val="false"/>
            <w:i w:val="false"/>
            <w:caps w:val="false"/>
            <w:smallCaps w:val="false"/>
            <w:color w:val="FC6722"/>
            <w:spacing w:val="0"/>
            <w:sz w:val="24"/>
            <w:u w:val="single"/>
          </w:rPr>
          <w:t>https://www.youtube.com/watch?v=gPaaDjhVKqk</w:t>
        </w:r>
      </w:hyperlink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/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Materiály</w:t>
      </w:r>
      <w:r>
        <w:rPr>
          <w:sz w:val="28"/>
          <w:szCs w:val="28"/>
        </w:rPr>
        <w:t xml:space="preserve"> – veškeré nabízené dobrovolné materiály a aktivity budu zasílat na   vyžádání.  :-)</w:t>
      </w:r>
    </w:p>
    <w:p>
      <w:pPr>
        <w:pStyle w:val="Normal"/>
        <w:rPr/>
      </w:pPr>
      <w:r>
        <w:rPr>
          <w:sz w:val="28"/>
          <w:szCs w:val="28"/>
        </w:rPr>
        <w:t xml:space="preserve">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odkazy na motivační videa zasílám průběžně všem rodičům :-)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2132965</wp:posOffset>
            </wp:positionH>
            <wp:positionV relativeFrom="paragraph">
              <wp:posOffset>10160</wp:posOffset>
            </wp:positionV>
            <wp:extent cx="1781175" cy="2571750"/>
            <wp:effectExtent l="0" t="0" r="0" b="0"/>
            <wp:wrapSquare wrapText="largest"/>
            <wp:docPr id="1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Přeji klidný týden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 w:val="false"/>
          <w:bCs w:val="false"/>
          <w:sz w:val="28"/>
          <w:szCs w:val="28"/>
        </w:rPr>
        <w:t>Terezie Gřundělová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iviaSeznam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5BH0LjFanSY" TargetMode="External"/><Relationship Id="rId3" Type="http://schemas.openxmlformats.org/officeDocument/2006/relationships/hyperlink" Target="https://www.youtube.com/watch?v=gPaaDjhVKqk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523</TotalTime>
  <Application>LibreOffice/5.4.2.2$Windows_x86 LibreOffice_project/22b09f6418e8c2d508a9eaf86b2399209b0990f4</Application>
  <Pages>2</Pages>
  <Words>82</Words>
  <Characters>441</Characters>
  <CharactersWithSpaces>596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2020-03-23T13:17:50Z</dcterms:created>
  <dc:creator/>
  <dc:description/>
  <dc:language>cs-CZ</dc:language>
  <cp:lastModifiedBy/>
  <dcterms:modified xsi:type="dcterms:W3CDTF">2020-04-03T07:56:38Z</dcterms:modified>
  <cp:revision>6</cp:revision>
  <dc:subject/>
  <dc:title/>
</cp:coreProperties>
</file>