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AAB2" w14:textId="125A436B" w:rsidR="00CD6AB5" w:rsidRPr="00CD6AB5" w:rsidRDefault="00CD6AB5" w:rsidP="00CD6AB5">
      <w:pPr>
        <w:spacing w:after="150" w:line="396" w:lineRule="atLeast"/>
        <w:outlineLvl w:val="0"/>
        <w:rPr>
          <w:rFonts w:ascii="Arial" w:eastAsia="Times New Roman" w:hAnsi="Arial" w:cs="Arial"/>
          <w:b/>
          <w:bCs/>
          <w:color w:val="000000"/>
          <w:kern w:val="36"/>
          <w:sz w:val="33"/>
          <w:szCs w:val="33"/>
          <w:lang w:eastAsia="cs-CZ"/>
        </w:rPr>
      </w:pPr>
      <w:r>
        <w:rPr>
          <w:rFonts w:ascii="Arial" w:eastAsia="Times New Roman" w:hAnsi="Arial" w:cs="Arial"/>
          <w:b/>
          <w:bCs/>
          <w:color w:val="000000"/>
          <w:kern w:val="36"/>
          <w:sz w:val="33"/>
          <w:szCs w:val="33"/>
          <w:lang w:eastAsia="cs-CZ"/>
        </w:rPr>
        <w:t>V</w:t>
      </w:r>
      <w:r w:rsidR="00752363">
        <w:rPr>
          <w:rFonts w:ascii="Arial" w:eastAsia="Times New Roman" w:hAnsi="Arial" w:cs="Arial"/>
          <w:b/>
          <w:bCs/>
          <w:color w:val="000000"/>
          <w:kern w:val="36"/>
          <w:sz w:val="33"/>
          <w:szCs w:val="33"/>
          <w:lang w:eastAsia="cs-CZ"/>
        </w:rPr>
        <w:t xml:space="preserve">. </w:t>
      </w:r>
      <w:r>
        <w:rPr>
          <w:rFonts w:ascii="Arial" w:eastAsia="Times New Roman" w:hAnsi="Arial" w:cs="Arial"/>
          <w:b/>
          <w:bCs/>
          <w:color w:val="000000"/>
          <w:kern w:val="36"/>
          <w:sz w:val="33"/>
          <w:szCs w:val="33"/>
          <w:lang w:eastAsia="cs-CZ"/>
        </w:rPr>
        <w:t>A</w:t>
      </w:r>
      <w:r w:rsidRPr="00CD6AB5">
        <w:rPr>
          <w:rFonts w:ascii="Arial" w:eastAsia="Times New Roman" w:hAnsi="Arial" w:cs="Arial"/>
          <w:b/>
          <w:bCs/>
          <w:color w:val="000000"/>
          <w:kern w:val="36"/>
          <w:sz w:val="33"/>
          <w:szCs w:val="33"/>
          <w:lang w:eastAsia="cs-CZ"/>
        </w:rPr>
        <w:t xml:space="preserve"> třída</w:t>
      </w:r>
    </w:p>
    <w:p w14:paraId="1FFE2AC2" w14:textId="1200F95B" w:rsidR="00CD6AB5" w:rsidRPr="00CD6AB5" w:rsidRDefault="00CD6AB5" w:rsidP="00CD6AB5">
      <w:pPr>
        <w:spacing w:before="225" w:after="225" w:line="293" w:lineRule="atLeast"/>
        <w:jc w:val="center"/>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Seznam pomůcek pro žáky V</w:t>
      </w:r>
      <w:r>
        <w:rPr>
          <w:rFonts w:ascii="Arial" w:eastAsia="Times New Roman" w:hAnsi="Arial" w:cs="Arial"/>
          <w:b/>
          <w:bCs/>
          <w:i/>
          <w:iCs/>
          <w:color w:val="000000"/>
          <w:sz w:val="20"/>
          <w:szCs w:val="20"/>
          <w:lang w:eastAsia="cs-CZ"/>
        </w:rPr>
        <w:t>. A</w:t>
      </w:r>
    </w:p>
    <w:p w14:paraId="74BB21E0" w14:textId="77777777" w:rsidR="00CD6AB5" w:rsidRPr="00CD6AB5" w:rsidRDefault="00CD6AB5" w:rsidP="00CD6AB5">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color w:val="000000"/>
          <w:sz w:val="20"/>
          <w:szCs w:val="20"/>
          <w:lang w:eastAsia="cs-CZ"/>
        </w:rPr>
        <w:t> </w:t>
      </w:r>
    </w:p>
    <w:p w14:paraId="30E51056" w14:textId="77777777" w:rsidR="003F11F9" w:rsidRDefault="003F11F9" w:rsidP="003F11F9">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Sešity:</w:t>
      </w:r>
    </w:p>
    <w:p w14:paraId="5EB071CE" w14:textId="70E86315" w:rsidR="003F11F9" w:rsidRDefault="003F11F9" w:rsidP="003F11F9">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ČJ: 544 – 3x</w:t>
      </w:r>
    </w:p>
    <w:p w14:paraId="320ADF60" w14:textId="77777777" w:rsidR="003F11F9" w:rsidRDefault="003F11F9" w:rsidP="003F11F9">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Čtenářský deník /lze pokračovat z předcházejícího ročníku/</w:t>
      </w:r>
    </w:p>
    <w:p w14:paraId="66284329" w14:textId="708315E7" w:rsidR="003F11F9" w:rsidRDefault="003F11F9" w:rsidP="003F11F9">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 xml:space="preserve">AJ: </w:t>
      </w:r>
      <w:r w:rsidR="00AD3637">
        <w:rPr>
          <w:rStyle w:val="Siln"/>
          <w:rFonts w:ascii="Arial" w:hAnsi="Arial" w:cs="Arial"/>
          <w:i/>
          <w:iCs/>
          <w:color w:val="000000"/>
          <w:sz w:val="20"/>
          <w:szCs w:val="20"/>
        </w:rPr>
        <w:t>52</w:t>
      </w:r>
      <w:r>
        <w:rPr>
          <w:rStyle w:val="Siln"/>
          <w:rFonts w:ascii="Arial" w:hAnsi="Arial" w:cs="Arial"/>
          <w:i/>
          <w:iCs/>
          <w:color w:val="000000"/>
          <w:sz w:val="20"/>
          <w:szCs w:val="20"/>
        </w:rPr>
        <w:t xml:space="preserve">4 – </w:t>
      </w:r>
      <w:r w:rsidR="00AD3637">
        <w:rPr>
          <w:rStyle w:val="Siln"/>
          <w:rFonts w:ascii="Arial" w:hAnsi="Arial" w:cs="Arial"/>
          <w:i/>
          <w:iCs/>
          <w:color w:val="000000"/>
          <w:sz w:val="20"/>
          <w:szCs w:val="20"/>
        </w:rPr>
        <w:t>1</w:t>
      </w:r>
      <w:r>
        <w:rPr>
          <w:rStyle w:val="Siln"/>
          <w:rFonts w:ascii="Arial" w:hAnsi="Arial" w:cs="Arial"/>
          <w:i/>
          <w:iCs/>
          <w:color w:val="000000"/>
          <w:sz w:val="20"/>
          <w:szCs w:val="20"/>
        </w:rPr>
        <w:t>x</w:t>
      </w:r>
      <w:r w:rsidR="00AD3637">
        <w:rPr>
          <w:rStyle w:val="Siln"/>
          <w:rFonts w:ascii="Arial" w:hAnsi="Arial" w:cs="Arial"/>
          <w:i/>
          <w:iCs/>
          <w:color w:val="000000"/>
          <w:sz w:val="20"/>
          <w:szCs w:val="20"/>
        </w:rPr>
        <w:t xml:space="preserve">, 523 – 1x        </w:t>
      </w:r>
    </w:p>
    <w:p w14:paraId="31A55B34" w14:textId="08A048E4" w:rsidR="003F11F9" w:rsidRDefault="003F11F9" w:rsidP="003F11F9">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M: 440 – 1x + linkovaná podložka / lze pokračovat ze 4. ročníku</w:t>
      </w:r>
    </w:p>
    <w:p w14:paraId="7648DB80" w14:textId="68BCBFEF" w:rsidR="003F11F9" w:rsidRDefault="003F11F9" w:rsidP="003F11F9">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544 – 1x</w:t>
      </w:r>
    </w:p>
    <w:p w14:paraId="6419A712" w14:textId="77777777" w:rsidR="003F11F9" w:rsidRDefault="003F11F9" w:rsidP="003F11F9">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ČS: 444 – 1x</w:t>
      </w:r>
    </w:p>
    <w:p w14:paraId="472B5B32" w14:textId="173B7FEB" w:rsidR="003F11F9" w:rsidRDefault="003F11F9" w:rsidP="003F11F9">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HV: pokračujeme se sešity ze 4. ročníku</w:t>
      </w:r>
    </w:p>
    <w:p w14:paraId="65565817" w14:textId="77777777" w:rsidR="003F11F9" w:rsidRDefault="003F11F9" w:rsidP="003F11F9">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Deníček na úkoly</w:t>
      </w:r>
    </w:p>
    <w:p w14:paraId="4201BD12" w14:textId="77777777" w:rsidR="00CD6AB5" w:rsidRPr="00CD6AB5" w:rsidRDefault="00CD6AB5" w:rsidP="00CD6AB5">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obaly na sešity, žákovskou knížku a učebnice</w:t>
      </w:r>
    </w:p>
    <w:p w14:paraId="57BF3022" w14:textId="77777777" w:rsidR="00CD6AB5" w:rsidRPr="00CD6AB5" w:rsidRDefault="00CD6AB5" w:rsidP="00CD6AB5">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2 pera, tužky č. 2 a 3, zmizík, ořezávátko, guma, pastelky, funkční kružítko, tuhy do kružítka, malé pravítko do pouzdra, pravítko 30 cm, trojúhelník s ryskou.</w:t>
      </w:r>
    </w:p>
    <w:p w14:paraId="5CA664F6" w14:textId="020F78DB" w:rsidR="00CD6AB5" w:rsidRPr="00CD6AB5" w:rsidRDefault="00CD6AB5" w:rsidP="00CD6AB5">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Kulaté štětce č. 4 a 6, plochý štětec č. 14, temperové barvy, nůžky, běloba, vodové barvy, voskovky, lepidlo (tyčinka), černá tuš, černý fix, barevné fixy, plastelína, oděv na VV, igelitový ubrus na lavici, hadr, kelímek na vodu, paleta, špejle</w:t>
      </w:r>
      <w:r w:rsidR="003F11F9">
        <w:rPr>
          <w:rFonts w:ascii="Arial" w:eastAsia="Times New Roman" w:hAnsi="Arial" w:cs="Arial"/>
          <w:b/>
          <w:bCs/>
          <w:i/>
          <w:iCs/>
          <w:color w:val="000000"/>
          <w:sz w:val="20"/>
          <w:szCs w:val="20"/>
          <w:lang w:eastAsia="cs-CZ"/>
        </w:rPr>
        <w:t>, suché pastely</w:t>
      </w:r>
    </w:p>
    <w:p w14:paraId="767C1EAF" w14:textId="77777777" w:rsidR="00CD6AB5" w:rsidRPr="00CD6AB5" w:rsidRDefault="00CD6AB5" w:rsidP="00CD6AB5">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20ks výkresů A4</w:t>
      </w:r>
    </w:p>
    <w:p w14:paraId="12B2204E" w14:textId="77777777" w:rsidR="00CD6AB5" w:rsidRPr="00CD6AB5" w:rsidRDefault="00CD6AB5" w:rsidP="00CD6AB5">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20ks výkresů A3</w:t>
      </w:r>
    </w:p>
    <w:p w14:paraId="568E0635" w14:textId="77777777" w:rsidR="00CD6AB5" w:rsidRPr="00CD6AB5" w:rsidRDefault="00CD6AB5" w:rsidP="00CD6AB5">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barevné papíry A4</w:t>
      </w:r>
    </w:p>
    <w:p w14:paraId="21911019" w14:textId="17945C35" w:rsidR="00CD6AB5" w:rsidRPr="00CD6AB5" w:rsidRDefault="00CD6AB5" w:rsidP="00CD6AB5">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cvičební úbor na TV v látkové tašce</w:t>
      </w:r>
      <w:r w:rsidR="003F11F9">
        <w:rPr>
          <w:rFonts w:ascii="Arial" w:eastAsia="Times New Roman" w:hAnsi="Arial" w:cs="Arial"/>
          <w:b/>
          <w:bCs/>
          <w:i/>
          <w:iCs/>
          <w:color w:val="000000"/>
          <w:sz w:val="20"/>
          <w:szCs w:val="20"/>
          <w:lang w:eastAsia="cs-CZ"/>
        </w:rPr>
        <w:t xml:space="preserve"> do tělocvičny i ven (dle počasí)</w:t>
      </w:r>
    </w:p>
    <w:p w14:paraId="23E90752" w14:textId="31A2215D" w:rsidR="00CD6AB5" w:rsidRPr="00CD6AB5" w:rsidRDefault="00CD6AB5" w:rsidP="00CD6AB5">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ŠANON z předchozích let</w:t>
      </w:r>
    </w:p>
    <w:p w14:paraId="692334CB" w14:textId="3802926D" w:rsidR="00A61975" w:rsidRDefault="00A61975" w:rsidP="00A61975">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 xml:space="preserve"> plátěná taška na podepsané přezůvky</w:t>
      </w:r>
    </w:p>
    <w:p w14:paraId="06AD3521" w14:textId="77777777" w:rsidR="00A61975" w:rsidRDefault="00A61975" w:rsidP="00A61975">
      <w:pPr>
        <w:pStyle w:val="Normlnweb"/>
        <w:spacing w:before="225" w:beforeAutospacing="0" w:after="225" w:afterAutospacing="0"/>
        <w:jc w:val="both"/>
        <w:rPr>
          <w:rFonts w:ascii="Arial" w:hAnsi="Arial" w:cs="Arial"/>
          <w:color w:val="000000"/>
          <w:sz w:val="20"/>
          <w:szCs w:val="20"/>
        </w:rPr>
      </w:pPr>
      <w:r>
        <w:rPr>
          <w:rFonts w:ascii="Arial" w:hAnsi="Arial" w:cs="Arial"/>
          <w:color w:val="000000"/>
          <w:sz w:val="20"/>
          <w:szCs w:val="20"/>
        </w:rPr>
        <w:t> </w:t>
      </w:r>
    </w:p>
    <w:p w14:paraId="7CB4BB4B" w14:textId="77777777" w:rsidR="003E3B38" w:rsidRDefault="003E3B38"/>
    <w:sectPr w:rsidR="003E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88"/>
    <w:rsid w:val="003E3B38"/>
    <w:rsid w:val="003F11F9"/>
    <w:rsid w:val="00752363"/>
    <w:rsid w:val="00816688"/>
    <w:rsid w:val="008521D0"/>
    <w:rsid w:val="00A61975"/>
    <w:rsid w:val="00AD3637"/>
    <w:rsid w:val="00CD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327D"/>
  <w15:chartTrackingRefBased/>
  <w15:docId w15:val="{F0066CA6-7AB2-4A97-A6E0-B3932D7C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D6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6AB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CD6A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D6AB5"/>
    <w:rPr>
      <w:i/>
      <w:iCs/>
    </w:rPr>
  </w:style>
  <w:style w:type="character" w:styleId="Siln">
    <w:name w:val="Strong"/>
    <w:basedOn w:val="Standardnpsmoodstavce"/>
    <w:uiPriority w:val="22"/>
    <w:qFormat/>
    <w:rsid w:val="00A6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751011">
      <w:bodyDiv w:val="1"/>
      <w:marLeft w:val="0"/>
      <w:marRight w:val="0"/>
      <w:marTop w:val="0"/>
      <w:marBottom w:val="0"/>
      <w:divBdr>
        <w:top w:val="none" w:sz="0" w:space="0" w:color="auto"/>
        <w:left w:val="none" w:sz="0" w:space="0" w:color="auto"/>
        <w:bottom w:val="none" w:sz="0" w:space="0" w:color="auto"/>
        <w:right w:val="none" w:sz="0" w:space="0" w:color="auto"/>
      </w:divBdr>
    </w:div>
    <w:div w:id="14050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B9FF-E774-45CB-8770-4921C787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136</Words>
  <Characters>808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Krábková</dc:creator>
  <cp:keywords/>
  <dc:description/>
  <cp:lastModifiedBy>Jiřina Krábková</cp:lastModifiedBy>
  <cp:revision>6</cp:revision>
  <dcterms:created xsi:type="dcterms:W3CDTF">2020-06-17T13:18:00Z</dcterms:created>
  <dcterms:modified xsi:type="dcterms:W3CDTF">2020-06-23T14:06:00Z</dcterms:modified>
</cp:coreProperties>
</file>