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1335" w14:textId="77777777" w:rsidR="00283F9A" w:rsidRPr="006A29B1" w:rsidRDefault="00283F9A" w:rsidP="00283F9A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bookmarkStart w:id="7" w:name="_Hlk64031823"/>
      <w:bookmarkStart w:id="8" w:name="_Hlk65244264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4B7FB132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</w:p>
    <w:p w14:paraId="7CBD95F0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58 - 69</w:t>
      </w:r>
      <w:proofErr w:type="gramEnd"/>
    </w:p>
    <w:p w14:paraId="102E2308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39 - 40</w:t>
      </w:r>
      <w:proofErr w:type="gramEnd"/>
    </w:p>
    <w:p w14:paraId="5502B3B6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S (</w:t>
      </w:r>
      <w:hyperlink r:id="rId5" w:history="1">
        <w:r w:rsidRPr="00537EF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3B523BC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3728BC3D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30CA3AF1" w14:textId="77777777" w:rsidR="00283F9A" w:rsidRDefault="00283F9A" w:rsidP="00283F9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čítanka str. 88, 91, 95, 96 - pouze básně</w:t>
      </w:r>
    </w:p>
    <w:p w14:paraId="5943EDAA" w14:textId="77777777" w:rsidR="00283F9A" w:rsidRDefault="00283F9A" w:rsidP="00283F9A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14 - 15</w:t>
      </w:r>
      <w:proofErr w:type="gramEnd"/>
    </w:p>
    <w:p w14:paraId="1E0182DA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</w:p>
    <w:p w14:paraId="3B05B4D8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r>
        <w:rPr>
          <w:rFonts w:ascii="Times New Roman" w:hAnsi="Times New Roman" w:cs="Times New Roman"/>
          <w:sz w:val="26"/>
          <w:szCs w:val="26"/>
        </w:rPr>
        <w:t xml:space="preserve">61, 97 (na fólii)  </w:t>
      </w:r>
    </w:p>
    <w:p w14:paraId="64F79F87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73 - 74</w:t>
      </w:r>
      <w:proofErr w:type="gramEnd"/>
    </w:p>
    <w:p w14:paraId="0AAFEED0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33 - 34</w:t>
      </w:r>
      <w:proofErr w:type="gramEnd"/>
    </w:p>
    <w:p w14:paraId="1A696334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a upevňování učiva (více na </w:t>
      </w:r>
      <w:hyperlink r:id="rId7" w:history="1">
        <w:r w:rsidRPr="000A5290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80F79DC" w14:textId="77777777" w:rsidR="00283F9A" w:rsidRPr="00734DE5" w:rsidRDefault="00283F9A" w:rsidP="00283F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64C2E10F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učebnice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str. 46 - 48</w:t>
      </w:r>
    </w:p>
    <w:p w14:paraId="2340EB1F" w14:textId="77777777" w:rsidR="00283F9A" w:rsidRDefault="00283F9A" w:rsidP="00283F9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38</w:t>
      </w:r>
    </w:p>
    <w:p w14:paraId="0C88C29B" w14:textId="77777777" w:rsidR="00283F9A" w:rsidRPr="00F60AD0" w:rsidRDefault="00283F9A" w:rsidP="00283F9A">
      <w:pPr>
        <w:rPr>
          <w:rFonts w:ascii="Times New Roman" w:hAnsi="Times New Roman" w:cs="Times New Roman"/>
          <w:sz w:val="26"/>
          <w:szCs w:val="26"/>
        </w:rPr>
      </w:pPr>
    </w:p>
    <w:p w14:paraId="759E6C94" w14:textId="77777777" w:rsidR="00283F9A" w:rsidRPr="006A29B1" w:rsidRDefault="00283F9A" w:rsidP="00283F9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60AD0">
        <w:rPr>
          <w:rFonts w:ascii="Times New Roman" w:hAnsi="Times New Roman" w:cs="Times New Roman"/>
          <w:b/>
          <w:sz w:val="26"/>
          <w:szCs w:val="26"/>
        </w:rPr>
        <w:t>AJ</w:t>
      </w:r>
      <w:r w:rsidRPr="00F60A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SB: učebnice str. 57 – 59 (poslech, hra str. 57) společně</w:t>
      </w:r>
    </w:p>
    <w:p w14:paraId="59B8536A" w14:textId="77777777" w:rsidR="00283F9A" w:rsidRPr="00F60AD0" w:rsidRDefault="00283F9A" w:rsidP="00283F9A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- </w:t>
      </w:r>
      <w:r>
        <w:rPr>
          <w:rFonts w:ascii="Times New Roman" w:hAnsi="Times New Roman" w:cs="Times New Roman"/>
          <w:sz w:val="26"/>
          <w:szCs w:val="26"/>
        </w:rPr>
        <w:t xml:space="preserve">WB: str. </w:t>
      </w:r>
      <w:r w:rsidRPr="00F60AD0">
        <w:rPr>
          <w:rFonts w:ascii="Times New Roman" w:hAnsi="Times New Roman" w:cs="Times New Roman"/>
          <w:sz w:val="26"/>
          <w:szCs w:val="26"/>
        </w:rPr>
        <w:t>52/1,2 (sami) a 53/6, 52/3 a 53/4 společně v hodině</w:t>
      </w:r>
    </w:p>
    <w:p w14:paraId="0F64E7D9" w14:textId="77777777" w:rsidR="00283F9A" w:rsidRPr="00F60AD0" w:rsidRDefault="00283F9A" w:rsidP="00283F9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F60AD0">
          <w:rPr>
            <w:rStyle w:val="Hypertextovodkaz"/>
            <w:rFonts w:ascii="Times New Roman" w:hAnsi="Times New Roman" w:cs="Times New Roman"/>
            <w:sz w:val="26"/>
            <w:szCs w:val="26"/>
          </w:rPr>
          <w:t>https://youtu.be/MB2iBFjKRQo</w:t>
        </w:r>
      </w:hyperlink>
    </w:p>
    <w:p w14:paraId="2D1F173F" w14:textId="77777777" w:rsidR="00283F9A" w:rsidRPr="00F60AD0" w:rsidRDefault="00283F9A" w:rsidP="00283F9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F60AD0">
          <w:rPr>
            <w:rStyle w:val="Hypertextovodkaz"/>
            <w:rFonts w:ascii="Times New Roman" w:hAnsi="Times New Roman" w:cs="Times New Roman"/>
            <w:sz w:val="26"/>
            <w:szCs w:val="26"/>
          </w:rPr>
          <w:t>https://skolakov.eu/anglicky-jazyk/4-trida/in-the-town/choice/exercises.html</w:t>
        </w:r>
      </w:hyperlink>
    </w:p>
    <w:p w14:paraId="1CCB9432" w14:textId="77777777" w:rsidR="00283F9A" w:rsidRPr="00F60AD0" w:rsidRDefault="00283F9A" w:rsidP="00283F9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F60AD0">
          <w:rPr>
            <w:rStyle w:val="Hypertextovodkaz"/>
            <w:rFonts w:ascii="Times New Roman" w:hAnsi="Times New Roman" w:cs="Times New Roman"/>
            <w:sz w:val="26"/>
            <w:szCs w:val="26"/>
          </w:rPr>
          <w:t>https://skolakov.eu/anglicky-jazyk/3-trida/at-the-park/choice/exercises.html</w:t>
        </w:r>
      </w:hyperlink>
    </w:p>
    <w:p w14:paraId="49010081" w14:textId="77777777" w:rsidR="00283F9A" w:rsidRPr="00F60AD0" w:rsidRDefault="00283F9A" w:rsidP="00283F9A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F60AD0">
          <w:rPr>
            <w:rStyle w:val="Hypertextovodkaz"/>
            <w:rFonts w:ascii="Times New Roman" w:hAnsi="Times New Roman" w:cs="Times New Roman"/>
            <w:sz w:val="26"/>
            <w:szCs w:val="26"/>
          </w:rPr>
          <w:t>https://skolakov.eu/anglicky-jazyk/3-trida/in-the-flat/home/exercises.html</w:t>
        </w:r>
      </w:hyperlink>
    </w:p>
    <w:p w14:paraId="467D337F" w14:textId="77777777" w:rsidR="00283F9A" w:rsidRPr="00D65258" w:rsidRDefault="00283F9A" w:rsidP="00283F9A">
      <w:pPr>
        <w:pStyle w:val="Normlnweb"/>
        <w:rPr>
          <w:color w:val="000000"/>
          <w:sz w:val="26"/>
          <w:szCs w:val="26"/>
        </w:rPr>
      </w:pPr>
    </w:p>
    <w:p w14:paraId="4C2D78C9" w14:textId="77777777" w:rsidR="00283F9A" w:rsidRDefault="00283F9A" w:rsidP="00283F9A">
      <w:pPr>
        <w:pStyle w:val="Normlnweb"/>
        <w:rPr>
          <w:b/>
          <w:color w:val="FF0000"/>
          <w:sz w:val="28"/>
          <w:szCs w:val="28"/>
        </w:rPr>
      </w:pPr>
    </w:p>
    <w:p w14:paraId="077F9535" w14:textId="77777777" w:rsidR="00283F9A" w:rsidRDefault="00283F9A" w:rsidP="00283F9A">
      <w:pPr>
        <w:pStyle w:val="Normlnweb"/>
        <w:rPr>
          <w:rStyle w:val="Hypertextovodkaz"/>
          <w:b/>
          <w:bCs/>
          <w:sz w:val="28"/>
          <w:szCs w:val="28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12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  <w:bookmarkEnd w:id="7"/>
      <w:r>
        <w:rPr>
          <w:rStyle w:val="Hypertextovodkaz"/>
          <w:b/>
          <w:bCs/>
          <w:sz w:val="28"/>
          <w:szCs w:val="28"/>
        </w:rPr>
        <w:br/>
      </w:r>
    </w:p>
    <w:p w14:paraId="38480E31" w14:textId="6FD05782" w:rsidR="003727AB" w:rsidRPr="00C66497" w:rsidRDefault="00283F9A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bookmarkStart w:id="9" w:name="_GoBack"/>
      <w:bookmarkEnd w:id="8"/>
      <w:bookmarkEnd w:id="9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CF1374"/>
    <w:multiLevelType w:val="hybridMultilevel"/>
    <w:tmpl w:val="E7809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385057"/>
    <w:multiLevelType w:val="hybridMultilevel"/>
    <w:tmpl w:val="A538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20"/>
  </w:num>
  <w:num w:numId="7">
    <w:abstractNumId w:val="3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0"/>
  </w:num>
  <w:num w:numId="15">
    <w:abstractNumId w:val="4"/>
  </w:num>
  <w:num w:numId="16">
    <w:abstractNumId w:val="2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7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283F9A"/>
    <w:rsid w:val="003044AE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  <w:rsid w:val="00FB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2iBFjKRQ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vpyzamu.cz" TargetMode="External"/><Relationship Id="rId12" Type="http://schemas.openxmlformats.org/officeDocument/2006/relationships/hyperlink" Target="http://www.skolavpyzam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hyperlink" Target="https://skolakov.eu/anglicky-jazyk/3-trida/in-the-flat/home/exercises.html" TargetMode="Externa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s://skolakov.eu/anglicky-jazyk/3-trida/at-the-park/choice/exercis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anglicky-jazyk/4-trida/in-the-town/choice/exercis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21</cp:revision>
  <dcterms:created xsi:type="dcterms:W3CDTF">2020-10-18T15:57:00Z</dcterms:created>
  <dcterms:modified xsi:type="dcterms:W3CDTF">2021-03-12T11:50:00Z</dcterms:modified>
</cp:coreProperties>
</file>